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/>
          <w:b w:val="1"/>
          <w:bCs w:val="1"/>
          <w:rtl w:val="0"/>
          <w:lang w:val="en-US"/>
        </w:rPr>
        <w:t>Field Trip Observation Form</w:t>
      </w:r>
    </w:p>
    <w:tbl>
      <w:tblPr>
        <w:tblW w:w="889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08"/>
        <w:gridCol w:w="2340"/>
        <w:gridCol w:w="2430"/>
        <w:gridCol w:w="2214"/>
      </w:tblGrid>
      <w:tr>
        <w:tblPrEx>
          <w:shd w:val="clear" w:color="auto" w:fill="auto"/>
        </w:tblPrEx>
        <w:trPr>
          <w:trHeight w:val="570" w:hRule="atLeast"/>
        </w:trPr>
        <w:tc>
          <w:tcPr>
            <w:tcW w:type="dxa" w:w="889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40" w:lineRule="auto"/>
              <w:rPr>
                <w:rFonts w:ascii="Times Roman" w:cs="Times Roman" w:hAnsi="Times Roman" w:eastAsia="Times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Field Trip 1: </w:t>
            </w:r>
          </w:p>
          <w:p>
            <w:pPr>
              <w:pStyle w:val="Normal"/>
              <w:spacing w:line="240" w:lineRule="auto"/>
            </w:pPr>
            <w:r>
              <w:rPr>
                <w:rFonts w:ascii="Times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Toy Store</w:t>
            </w:r>
          </w:p>
        </w:tc>
      </w:tr>
      <w:tr>
        <w:tblPrEx>
          <w:shd w:val="clear" w:color="auto" w:fill="auto"/>
        </w:tblPrEx>
        <w:trPr>
          <w:trHeight w:val="141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40" w:lineRule="auto"/>
            </w:pPr>
            <w:r>
              <w:rPr>
                <w:rFonts w:ascii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Store name [here]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40" w:lineRule="auto"/>
            </w:pPr>
            <w:r>
              <w:rPr>
                <w:rFonts w:ascii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What I observed / discovered / learned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40" w:lineRule="auto"/>
            </w:pPr>
            <w:r>
              <w:rPr>
                <w:rFonts w:ascii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Technology tools I tried / played with / used</w:t>
            </w:r>
          </w:p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40" w:lineRule="auto"/>
            </w:pPr>
            <w:r>
              <w:rPr>
                <w:rFonts w:ascii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How I think the technology can be used to enhance teaching and/or learning</w:t>
            </w:r>
          </w:p>
        </w:tc>
      </w:tr>
      <w:tr>
        <w:tblPrEx>
          <w:shd w:val="clear" w:color="auto" w:fill="auto"/>
        </w:tblPrEx>
        <w:trPr>
          <w:trHeight w:val="128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889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40" w:lineRule="auto"/>
              <w:rPr>
                <w:rFonts w:ascii="Times Roman" w:cs="Times Roman" w:hAnsi="Times Roman" w:eastAsia="Times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Field Trip 2: </w:t>
            </w:r>
          </w:p>
          <w:p>
            <w:pPr>
              <w:pStyle w:val="Normal"/>
              <w:spacing w:line="240" w:lineRule="auto"/>
            </w:pPr>
            <w:r>
              <w:rPr>
                <w:rFonts w:ascii="Times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Technology Store</w:t>
            </w:r>
          </w:p>
        </w:tc>
      </w:tr>
      <w:tr>
        <w:tblPrEx>
          <w:shd w:val="clear" w:color="auto" w:fill="auto"/>
        </w:tblPrEx>
        <w:trPr>
          <w:trHeight w:val="141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40" w:lineRule="auto"/>
            </w:pPr>
            <w:r>
              <w:rPr>
                <w:rFonts w:ascii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Store name [here]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40" w:lineRule="auto"/>
            </w:pPr>
            <w:r>
              <w:rPr>
                <w:rFonts w:ascii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What I observed / discovered / learned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40" w:lineRule="auto"/>
            </w:pPr>
            <w:r>
              <w:rPr>
                <w:rFonts w:ascii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Technology tools I tried / played with / used</w:t>
            </w:r>
          </w:p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40" w:lineRule="auto"/>
            </w:pPr>
            <w:r>
              <w:rPr>
                <w:rFonts w:ascii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How I think the technology can be used to enhance teaching and/or learning</w:t>
            </w:r>
          </w:p>
        </w:tc>
      </w:tr>
      <w:tr>
        <w:tblPrEx>
          <w:shd w:val="clear" w:color="auto" w:fill="auto"/>
        </w:tblPrEx>
        <w:trPr>
          <w:trHeight w:val="128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889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40" w:lineRule="auto"/>
              <w:rPr>
                <w:rFonts w:ascii="Times Roman" w:cs="Times Roman" w:hAnsi="Times Roman" w:eastAsia="Times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Field Trip 3:</w:t>
            </w:r>
          </w:p>
          <w:p>
            <w:pPr>
              <w:pStyle w:val="Normal"/>
              <w:spacing w:line="240" w:lineRule="auto"/>
            </w:pPr>
            <w:r>
              <w:rPr>
                <w:rFonts w:ascii="Times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 place where people play electronic games</w:t>
            </w:r>
          </w:p>
        </w:tc>
      </w:tr>
      <w:tr>
        <w:tblPrEx>
          <w:shd w:val="clear" w:color="auto" w:fill="auto"/>
        </w:tblPrEx>
        <w:trPr>
          <w:trHeight w:val="141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40" w:lineRule="auto"/>
            </w:pPr>
            <w:r>
              <w:rPr>
                <w:rFonts w:ascii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Store name [here]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40" w:lineRule="auto"/>
            </w:pPr>
            <w:r>
              <w:rPr>
                <w:rFonts w:ascii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What I observed / discovered / learned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40" w:lineRule="auto"/>
            </w:pPr>
            <w:r>
              <w:rPr>
                <w:rFonts w:ascii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Technology tools I tried / played with / used</w:t>
            </w:r>
          </w:p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240" w:lineRule="auto"/>
            </w:pPr>
            <w:r>
              <w:rPr>
                <w:rFonts w:ascii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How I think the technology can be used to enhance teaching and/or learning</w:t>
            </w:r>
          </w:p>
        </w:tc>
      </w:tr>
      <w:tr>
        <w:tblPrEx>
          <w:shd w:val="clear" w:color="auto" w:fill="auto"/>
        </w:tblPrEx>
        <w:trPr>
          <w:trHeight w:val="128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spacing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Normal"/>
      </w:pPr>
      <w:r>
        <w:rPr>
          <w:rFonts w:ascii="Times Roman" w:cs="Times Roman" w:hAnsi="Times Roman" w:eastAsia="Times Roman"/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2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